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2A00BE">
        <w:rPr>
          <w:rFonts w:ascii="Arial" w:hAnsi="Arial" w:cs="Arial"/>
          <w:b/>
          <w:sz w:val="22"/>
          <w:szCs w:val="22"/>
          <w:u w:val="single"/>
          <w:lang w:val="el-GR"/>
        </w:rPr>
        <w:t>5.1 ΥΠΟΔΕΙΓΜΑ ΟΙΚΟΝΟΜΙΚΗΣ ΠΡΟΣΦΟΡΑΣ</w:t>
      </w:r>
    </w:p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lang w:val="el-GR"/>
        </w:rPr>
      </w:pPr>
    </w:p>
    <w:tbl>
      <w:tblPr>
        <w:tblW w:w="10031" w:type="dxa"/>
        <w:tblLook w:val="01E0"/>
      </w:tblPr>
      <w:tblGrid>
        <w:gridCol w:w="5508"/>
        <w:gridCol w:w="4523"/>
      </w:tblGrid>
      <w:tr w:rsidR="00BD0814" w:rsidRPr="002A00BE" w:rsidTr="00B728EE">
        <w:tc>
          <w:tcPr>
            <w:tcW w:w="5508" w:type="dxa"/>
            <w:shd w:val="clear" w:color="auto" w:fill="auto"/>
          </w:tcPr>
          <w:p w:rsidR="00BD0814" w:rsidRPr="002A00BE" w:rsidRDefault="00BD0814" w:rsidP="00B728E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00BE">
              <w:rPr>
                <w:rFonts w:ascii="Arial" w:hAnsi="Arial" w:cs="Arial"/>
                <w:sz w:val="22"/>
                <w:szCs w:val="22"/>
                <w:lang w:val="el-GR"/>
              </w:rPr>
              <w:t>Στοιχεία προσφέρουσας Εταιρίας</w:t>
            </w:r>
          </w:p>
          <w:p w:rsidR="00BD0814" w:rsidRPr="002A00BE" w:rsidRDefault="00BD0814" w:rsidP="00B728E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00BE">
              <w:rPr>
                <w:rFonts w:ascii="Arial" w:hAnsi="Arial" w:cs="Arial"/>
                <w:sz w:val="22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4523" w:type="dxa"/>
            <w:shd w:val="clear" w:color="auto" w:fill="auto"/>
          </w:tcPr>
          <w:p w:rsidR="00BD0814" w:rsidRPr="002A00BE" w:rsidRDefault="00BD0814" w:rsidP="00B728E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00BE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Προς τον Δήμο  </w:t>
            </w:r>
            <w:proofErr w:type="spellStart"/>
            <w:r w:rsidRPr="002A00BE">
              <w:rPr>
                <w:rFonts w:ascii="Arial" w:hAnsi="Arial" w:cs="Arial"/>
                <w:sz w:val="22"/>
                <w:szCs w:val="22"/>
                <w:lang w:val="el-GR"/>
              </w:rPr>
              <w:t>Αγ.Παρασκευής</w:t>
            </w:r>
            <w:proofErr w:type="spellEnd"/>
          </w:p>
          <w:p w:rsidR="00BD0814" w:rsidRPr="002A00BE" w:rsidRDefault="00BD0814" w:rsidP="00B728E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00BE">
              <w:rPr>
                <w:rFonts w:ascii="Arial" w:hAnsi="Arial" w:cs="Arial"/>
                <w:sz w:val="22"/>
                <w:szCs w:val="22"/>
                <w:lang w:val="el-GR"/>
              </w:rPr>
              <w:t>Ημερομηνία: __/__/2016</w:t>
            </w:r>
          </w:p>
        </w:tc>
      </w:tr>
    </w:tbl>
    <w:p w:rsidR="00BD0814" w:rsidRPr="002A00BE" w:rsidRDefault="00BD0814" w:rsidP="00BD081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  <w:lang w:val="el-GR"/>
        </w:rPr>
      </w:pPr>
      <w:r w:rsidRPr="002A00BE">
        <w:rPr>
          <w:rFonts w:ascii="Arial" w:hAnsi="Arial" w:cs="Arial"/>
          <w:b/>
          <w:caps/>
          <w:sz w:val="22"/>
          <w:szCs w:val="22"/>
          <w:lang w:val="el-GR"/>
        </w:rPr>
        <w:t xml:space="preserve">Οικονομική προσφορά ΓΙΑ ΤΟΝ ΔΙΑΓΩΝΙΣΜΟ ΜΕ ΤΙΤΛΟ: </w:t>
      </w:r>
    </w:p>
    <w:p w:rsidR="00BD0814" w:rsidRPr="002A00BE" w:rsidRDefault="00BD0814" w:rsidP="00BD081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  <w:lang w:val="el-GR"/>
        </w:rPr>
      </w:pPr>
      <w:r w:rsidRPr="002A00BE">
        <w:rPr>
          <w:rFonts w:ascii="Arial" w:hAnsi="Arial" w:cs="Arial"/>
          <w:b/>
          <w:caps/>
          <w:sz w:val="22"/>
          <w:szCs w:val="22"/>
          <w:lang w:val="el-GR"/>
        </w:rPr>
        <w:t>«ΣΥΝΤΗΡΗΣΗ ΚΑΙ ΕΠΙΣΚΕΥΗ ΜΕΤΑΦΟΡΙΚΩΝ ΜΕΣΩΝ»</w:t>
      </w:r>
    </w:p>
    <w:p w:rsidR="00BD0814" w:rsidRPr="002A00BE" w:rsidRDefault="00BD0814" w:rsidP="00BD081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  <w:lang w:val="el-GR"/>
        </w:rPr>
      </w:pPr>
      <w:r w:rsidRPr="002A00BE">
        <w:rPr>
          <w:rFonts w:ascii="Arial" w:hAnsi="Arial" w:cs="Arial"/>
          <w:b/>
          <w:caps/>
          <w:sz w:val="22"/>
          <w:szCs w:val="22"/>
          <w:lang w:val="el-GR"/>
        </w:rPr>
        <w:t>Αρ. μελέτης: ……/2016,προϋπολογισμοσ: 74.276,00€ (</w:t>
      </w:r>
      <w:r w:rsidRPr="002A00BE">
        <w:rPr>
          <w:rFonts w:ascii="Arial" w:hAnsi="Arial" w:cs="Arial"/>
          <w:b/>
          <w:sz w:val="22"/>
          <w:szCs w:val="22"/>
          <w:lang w:val="el-GR"/>
        </w:rPr>
        <w:t>συμπεριλαμβανομένου</w:t>
      </w:r>
      <w:r w:rsidRPr="002A00BE">
        <w:rPr>
          <w:rFonts w:ascii="Arial" w:hAnsi="Arial" w:cs="Arial"/>
          <w:b/>
          <w:caps/>
          <w:sz w:val="22"/>
          <w:szCs w:val="22"/>
          <w:lang w:val="el-GR"/>
        </w:rPr>
        <w:t xml:space="preserve"> ΦΠΑ)</w:t>
      </w:r>
    </w:p>
    <w:p w:rsidR="00BD0814" w:rsidRPr="002A00BE" w:rsidRDefault="00BD0814" w:rsidP="00BD081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  <w:lang w:val="el-GR"/>
        </w:rPr>
      </w:pPr>
    </w:p>
    <w:p w:rsidR="00BD0814" w:rsidRPr="002A00BE" w:rsidRDefault="00BD0814" w:rsidP="00BD0814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2A00BE">
        <w:rPr>
          <w:rFonts w:ascii="Arial" w:hAnsi="Arial" w:cs="Arial"/>
          <w:sz w:val="22"/>
          <w:szCs w:val="22"/>
          <w:lang w:val="el-GR"/>
        </w:rPr>
        <w:t>Βρισκόμαστε στην ευχάριστη θέση να υποβάλουμε την οικονομική προσφορά μας για τη συντήρηση και επισκευή μεταφορικών μέσων (προϋπολογισμού 74.276,000€ συμπεριλαμβανομένου του ΦΠΑ) με αρ. μελετης………/2016 που έχει προκηρύξει ο Δήμος σας.</w:t>
      </w:r>
    </w:p>
    <w:p w:rsidR="00BD0814" w:rsidRPr="002A00BE" w:rsidRDefault="00BD0814" w:rsidP="00BD0814">
      <w:pPr>
        <w:tabs>
          <w:tab w:val="left" w:pos="284"/>
          <w:tab w:val="left" w:pos="426"/>
        </w:tabs>
        <w:rPr>
          <w:rFonts w:ascii="Arial" w:hAnsi="Arial" w:cs="Arial"/>
          <w:b/>
          <w:caps/>
          <w:sz w:val="22"/>
          <w:szCs w:val="22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A00BE">
        <w:rPr>
          <w:rFonts w:ascii="Arial" w:hAnsi="Arial" w:cs="Arial"/>
          <w:sz w:val="22"/>
          <w:szCs w:val="22"/>
          <w:lang w:val="el-GR"/>
        </w:rPr>
        <w:t>Η προσφορά μας ισχύει και δεσμεύει την εταιρία μας μέχρι την __/__/2016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u w:val="single"/>
          <w:lang w:val="el-GR"/>
        </w:rPr>
        <w:t>Σημείωση προς προμηθευτές</w:t>
      </w:r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: τουλάχιστον ενενήντα </w:t>
      </w:r>
      <w:proofErr w:type="spellStart"/>
      <w:r w:rsidRPr="002A00BE">
        <w:rPr>
          <w:rFonts w:ascii="Arial" w:hAnsi="Arial" w:cs="Arial"/>
          <w:i/>
          <w:sz w:val="18"/>
          <w:szCs w:val="18"/>
          <w:lang w:val="el-GR"/>
        </w:rPr>
        <w:t>ενενήντα</w:t>
      </w:r>
      <w:proofErr w:type="spellEnd"/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 (90) ημερολογιακές ημέρες, προσμετρούμενος από την επομένη της ημέρας διενέργειας του διαγωνισμού</w:t>
      </w: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A00BE">
        <w:rPr>
          <w:rFonts w:ascii="Arial" w:hAnsi="Arial" w:cs="Arial"/>
          <w:sz w:val="22"/>
          <w:szCs w:val="22"/>
          <w:lang w:val="el-GR"/>
        </w:rPr>
        <w:t>Η οικονομική προσφορά μας εμφανίζεται στον παρακάτω πίνακα. Σημειώνεται ότι η προσφορά είναι ενδεικτική και αφορά όλα τα οχήματα τα οποία παρουσιάζονται στον κατάλογο της παρούσας μελέτης (σελίδα 22).</w:t>
      </w: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301"/>
        <w:gridCol w:w="1567"/>
        <w:gridCol w:w="6"/>
        <w:gridCol w:w="1134"/>
        <w:gridCol w:w="1700"/>
        <w:gridCol w:w="15"/>
        <w:gridCol w:w="1686"/>
        <w:gridCol w:w="8"/>
        <w:gridCol w:w="1730"/>
      </w:tblGrid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auto" w:fill="D9D9D9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ΑΠΟΡΡΙΜΜΑΤΟΦΟΡΑ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ΑΠΑΙΤΟΥ-ΜΕΝΕΣ ΩΡΕΣ ΕΡΓΑΣΙΕΣ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ΕΡΓΑΣΙΑΣ (€)/ΩΡΑ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ΣΥΝΟΛΙΚΟ ΚΟΣΤΟΣ ΕΡΓΑΣΙΑΣ (€)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ΠΡΟ ΕΚΠΤΩΣΗΣ </w:t>
            </w:r>
          </w:p>
        </w:tc>
        <w:tc>
          <w:tcPr>
            <w:tcW w:w="1738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ΑΝΤΑΛΛΑΚΤΙΚΩΝ (€) ΠΡΟ ΕΚΠΤΩΣΗΣ 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ΜΗΧΑΝΟΛΟΓΙΚΕΣ ΕΡΓΑΣΙΕΣ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1</w:t>
            </w:r>
          </w:p>
        </w:tc>
        <w:tc>
          <w:tcPr>
            <w:tcW w:w="1301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Κινητήρας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Φλάντζες τσιμούχες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2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νερού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3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πετρελαίου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Κιβώτιο ταχυτήτων και συμπλέκτης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σταυρών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5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κιβωτίου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6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Αλλαγή σετ δίσκου </w:t>
            </w:r>
            <w:proofErr w:type="spellStart"/>
            <w:r w:rsidRPr="002A00BE">
              <w:rPr>
                <w:rFonts w:ascii="Arial" w:hAnsi="Arial" w:cs="Arial"/>
                <w:color w:val="000000"/>
                <w:lang w:val="el-GR"/>
              </w:rPr>
              <w:t>πλατώ</w:t>
            </w:r>
            <w:proofErr w:type="spellEnd"/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 ρουλεμάν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ΥΠΕΡΚΑΤΑΣΚΕΥΕΣ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ΑΠΑΙΤΟΥΜΕΝΕΣ ΩΡΕΣ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ΕΡΓΑΣΙΑΣ (€)/ΩΡΑ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ΣΥΝΟΛΙΚΟ ΚΟΣΤΟΣ ΕΡΓΑΣΙΑΣ (€) ΠΡΟ ΕΚΠΤΩΣΗΣ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ΑΝΤΑΛΛΑΚΤΙΚΩΝ (€)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7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εμβόλου ανυψωτικού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lastRenderedPageBreak/>
              <w:t>8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εμβόλου πόρτας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9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Αντικατάσταση πατώματος </w:t>
            </w:r>
            <w:proofErr w:type="spellStart"/>
            <w:r w:rsidRPr="002A00BE">
              <w:rPr>
                <w:rFonts w:ascii="Arial" w:hAnsi="Arial" w:cs="Arial"/>
                <w:color w:val="000000"/>
                <w:lang w:val="el-GR"/>
              </w:rPr>
              <w:t>υπερκατασκευης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10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πόρτας υπερκατασκευής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11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μαχαιριού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–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ΚΟΣΤΗ ΠΡΟ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ΠΡΟΣΦΕΡΟΜΕΝΗ ΕΚΠΤΩΣΗ (%)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vertAlign w:val="superscript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 </w:t>
            </w:r>
            <w:r w:rsidRPr="002A00BE">
              <w:rPr>
                <w:rFonts w:ascii="Arial" w:hAnsi="Arial" w:cs="Arial"/>
                <w:color w:val="000000"/>
                <w:vertAlign w:val="superscript"/>
                <w:lang w:val="el-GR"/>
              </w:rPr>
              <w:t>(3)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ΜΕΤΑ ΤΗΣ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ΦΠΑ 24%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ΓΕΝΙΚΑ ΣΥΝΟΛΑ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6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 xml:space="preserve">ΓΕΝΙΚΟ ΣΥΝΟΛΙΚΟ ΚΟΣΤΟΣ 1 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>(ΕΡΓΑΣΙΑ ΚΑΙ ΑΝΤΑΛΛΑΚΤΙΚΑ)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€</w:t>
            </w:r>
          </w:p>
        </w:tc>
      </w:tr>
    </w:tbl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301"/>
        <w:gridCol w:w="1567"/>
        <w:gridCol w:w="6"/>
        <w:gridCol w:w="1134"/>
        <w:gridCol w:w="1700"/>
        <w:gridCol w:w="15"/>
        <w:gridCol w:w="1686"/>
        <w:gridCol w:w="8"/>
        <w:gridCol w:w="1730"/>
      </w:tblGrid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auto" w:fill="D9D9D9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ΜΗΧΑΝΗΜΑΤΑ ΕΡΓΟΥ (JCB)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ΑΠΑΙΤΟΥ-ΜΕΝΕΣ ΩΡΕΣ ΕΡΓΑΣΙΕΣ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ΕΡΓΑΣΙΑΣ (€)/ΩΡΑ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ΣΥΝΟΛΙΚΟ ΚΟΣΤΟΣ ΕΡΓΑΣΙΑΣ (€)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ΠΡΟ ΕΚΠΤΩΣΗΣ </w:t>
            </w:r>
          </w:p>
        </w:tc>
        <w:tc>
          <w:tcPr>
            <w:tcW w:w="1738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ΑΝΤΑΛΛΑΚΤΙΚΩΝ (€) ΠΡΟ ΕΚΠΤΩΣΗΣ 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ΜΗΧΑΝΟΛΟΓΙΚΕΣ ΕΡΓΑΣΙΕΣ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1</w:t>
            </w:r>
          </w:p>
        </w:tc>
        <w:tc>
          <w:tcPr>
            <w:tcW w:w="1301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Κινητήρας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Φλάντζες τσιμούχες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2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νερού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3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πετρελαίου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Κιβώτιο ταχυτήτων και συμπλέκτης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σταυρών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5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κιβωτίου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6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Αλλαγή σετ δίσκου </w:t>
            </w:r>
            <w:proofErr w:type="spellStart"/>
            <w:r w:rsidRPr="002A00BE">
              <w:rPr>
                <w:rFonts w:ascii="Arial" w:hAnsi="Arial" w:cs="Arial"/>
                <w:color w:val="000000"/>
                <w:lang w:val="el-GR"/>
              </w:rPr>
              <w:t>πλατώ</w:t>
            </w:r>
            <w:proofErr w:type="spellEnd"/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 ρουλεμάν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ΕΠΙΠΛΕΟΝ ΜΕΡΗ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ΑΠΑΙΤΟΥΜΕΝΕΣ ΩΡΕΣ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ΕΡΓΑΣΙΑΣ (€)/ΩΡΑ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ΣΥΝΟΛΙΚΟ ΚΟΣΤΟΣ ΕΡΓΑΣΙΑΣ (€) ΠΡΟ ΕΚΠΤΩΣΗΣ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ΑΝΤΑΛΛΑΚΤΙΚΩΝ (€)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lastRenderedPageBreak/>
              <w:t>7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νυχιών κουβά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8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εμβόλου κουβά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–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ΚΟΣΤΗ ΠΡΟ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ΠΡΟΣΦΕΡΟΜΕΝΗ ΕΚΠΤΩΣΗ (%)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vertAlign w:val="superscript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 </w:t>
            </w:r>
            <w:r w:rsidRPr="002A00BE">
              <w:rPr>
                <w:rFonts w:ascii="Arial" w:hAnsi="Arial" w:cs="Arial"/>
                <w:color w:val="000000"/>
                <w:vertAlign w:val="superscript"/>
                <w:lang w:val="el-GR"/>
              </w:rPr>
              <w:t>(3)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ΜΕΤΑ ΤΗΣ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ΦΠΑ 24%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ΓΕΝΙΚΑ ΣΥΝΟΛΑ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6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>ΓΕΝΙΚΟ ΣΥΝΟΛΙΚΟ ΚΟΣΤΟΣ  2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>(ΕΡΓΑΣΙΑ ΚΑΙ ΑΝΤΑΛΛΑΚΤΙΚΑ)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€</w:t>
            </w:r>
          </w:p>
        </w:tc>
      </w:tr>
    </w:tbl>
    <w:p w:rsidR="00BD0814" w:rsidRPr="002A00BE" w:rsidRDefault="00BD0814" w:rsidP="00BD0814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301"/>
        <w:gridCol w:w="1567"/>
        <w:gridCol w:w="6"/>
        <w:gridCol w:w="1134"/>
        <w:gridCol w:w="1700"/>
        <w:gridCol w:w="15"/>
        <w:gridCol w:w="1686"/>
        <w:gridCol w:w="8"/>
        <w:gridCol w:w="1730"/>
      </w:tblGrid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auto" w:fill="D9D9D9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ΣΑΡΩΘΡΑ-ΠΛΥΝΤΙΚΑ-ΚΑΔΟΠΛΥΝΤΗΡΙΑ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ΑΠΑΙΤΟΥ-ΜΕΝΕΣ ΩΡΕΣ ΕΡΓΑΣΙΕΣ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ΕΡΓΑΣΙΑΣ (€)/ΩΡΑ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ΣΥΝΟΛΙΚΟ ΚΟΣΤΟΣ ΕΡΓΑΣΙΑΣ (€) 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ΠΡΟ ΕΚΠΤΩΣΗΣ </w:t>
            </w:r>
          </w:p>
        </w:tc>
        <w:tc>
          <w:tcPr>
            <w:tcW w:w="1738" w:type="dxa"/>
            <w:gridSpan w:val="2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ΚΟΣΤΟΣ ΑΝΤΑΛΛΑΚΤΙΚΩΝ (€) ΠΡΟ ΕΚΠΤΩΣΗΣ 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ΜΗΧΑΝΟΛΟΓΙΚΕΣ ΕΡΓΑΣΙΕΣ ΕΜΠΡΟΣΘΙΟΥ ΚΙΝΗΤΗΡΑ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1</w:t>
            </w:r>
          </w:p>
        </w:tc>
        <w:tc>
          <w:tcPr>
            <w:tcW w:w="1301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Κινητήρας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Φλάντζες τσιμούχες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2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νερού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3</w:t>
            </w:r>
          </w:p>
        </w:tc>
        <w:tc>
          <w:tcPr>
            <w:tcW w:w="1301" w:type="dxa"/>
            <w:vMerge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αντλίας πετρελαίου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Κιβώτιο ταχυτήτων και συμπλέκτης</w:t>
            </w: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σταυρών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5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κιβωτίου ταχυτήτων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6</w:t>
            </w: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Αλλαγή σετ δίσκου </w:t>
            </w:r>
            <w:proofErr w:type="spellStart"/>
            <w:r w:rsidRPr="002A00BE">
              <w:rPr>
                <w:rFonts w:ascii="Arial" w:hAnsi="Arial" w:cs="Arial"/>
                <w:color w:val="000000"/>
                <w:lang w:val="el-GR"/>
              </w:rPr>
              <w:t>πλατώ</w:t>
            </w:r>
            <w:proofErr w:type="spellEnd"/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 ρουλεμάν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9610" w:type="dxa"/>
            <w:gridSpan w:val="10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ΥΠΕΡΚΑΤΑΣΚΕΥΕΣ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ΕΙΔΟΣ ΕΡΓΑΣΙΑΣ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ΑΠΑΙΤΟΥΜΕΝΕΣ ΩΡΕΣ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ΕΡΓΑΣΙΑΣ (€)/ΩΡΑ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(1)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ΣΥΝΟΛΙΚΟ ΚΟΣΤΟΣ ΕΡΓΑΣΙΑΣ (€) ΠΡΟ ΕΚΠΤΩΣΗΣ</w:t>
            </w: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ΚΟΣΤΟΣ ΑΝΤΑΛΛΑΚΤΙΚΩΝ (€) ΠΡΟ ΕΚΠΤΩΣΗΣ</w:t>
            </w:r>
            <w:r w:rsidRPr="002A00B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(2)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7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εμβόλου ανυψωτικού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8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εμβόλου πόρτας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lastRenderedPageBreak/>
              <w:t>9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 xml:space="preserve">Αντικατάσταση πατώματος </w:t>
            </w:r>
            <w:proofErr w:type="spellStart"/>
            <w:r w:rsidRPr="002A00BE">
              <w:rPr>
                <w:rFonts w:ascii="Arial" w:hAnsi="Arial" w:cs="Arial"/>
                <w:color w:val="000000"/>
                <w:lang w:val="el-GR"/>
              </w:rPr>
              <w:t>υπερκατασκευης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10</w:t>
            </w:r>
          </w:p>
        </w:tc>
        <w:tc>
          <w:tcPr>
            <w:tcW w:w="2874" w:type="dxa"/>
            <w:gridSpan w:val="3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Αντικατάσταση πόρτας υπερκατασκευής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2A00BE">
              <w:rPr>
                <w:rFonts w:ascii="Arial" w:hAnsi="Arial" w:cs="Arial"/>
                <w:color w:val="000000"/>
                <w:lang w:val="el-GR" w:eastAsia="en-US"/>
              </w:rPr>
              <w:t> </w:t>
            </w:r>
          </w:p>
        </w:tc>
        <w:tc>
          <w:tcPr>
            <w:tcW w:w="1700" w:type="dxa"/>
            <w:vMerge/>
            <w:shd w:val="clear" w:color="000000" w:fill="FFFFFF"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738" w:type="dxa"/>
            <w:gridSpan w:val="2"/>
            <w:shd w:val="clear" w:color="000000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–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ΚΟΣΤΗ ΠΡΟ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ΠΡΟΣΦΕΡΟΜΕΝΗ ΕΚΠΤΩΣΗ (%)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vertAlign w:val="superscript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 </w:t>
            </w:r>
            <w:r w:rsidRPr="002A00BE">
              <w:rPr>
                <w:rFonts w:ascii="Arial" w:hAnsi="Arial" w:cs="Arial"/>
                <w:color w:val="000000"/>
                <w:vertAlign w:val="superscript"/>
                <w:lang w:val="el-GR"/>
              </w:rPr>
              <w:t>(3)</w:t>
            </w:r>
          </w:p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ΜΕΡΙΚΑ ΣΥΝΟΛΑ ΜΕΤΑ ΤΗΣ ΕΚΠΤΩΣΗΣ (€)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ΦΠΑ 24%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ΓΕΝΙΚΑ ΣΥΝΟΛΑ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727"/>
            <w:noWrap/>
            <w:vAlign w:val="center"/>
            <w:hideMark/>
          </w:tcPr>
          <w:p w:rsidR="00BD0814" w:rsidRPr="002A00BE" w:rsidRDefault="00BD0814" w:rsidP="00B728EE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bCs/>
                <w:color w:val="000000"/>
                <w:lang w:val="el-GR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814" w:rsidRPr="002A00BE" w:rsidRDefault="00BD0814" w:rsidP="00B728EE">
            <w:pPr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color w:val="000000"/>
                <w:lang w:val="el-GR"/>
              </w:rPr>
              <w:t> </w:t>
            </w:r>
          </w:p>
        </w:tc>
      </w:tr>
      <w:tr w:rsidR="00BD0814" w:rsidRPr="002A00BE" w:rsidTr="00B728EE">
        <w:trPr>
          <w:trHeight w:val="567"/>
          <w:jc w:val="center"/>
        </w:trPr>
        <w:tc>
          <w:tcPr>
            <w:tcW w:w="6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>ΓΕΝΙΚΟ ΣΥΝΟΛΙΚΟ ΚΟΣΤΟΣ  3</w:t>
            </w:r>
          </w:p>
          <w:p w:rsidR="00BD0814" w:rsidRPr="002A00BE" w:rsidRDefault="00BD0814" w:rsidP="00B728EE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lang w:val="el-GR"/>
              </w:rPr>
              <w:t>(ΕΡΓΑΣΙΑ ΚΑΙ ΑΝΤΑΛΛΑΚΤΙΚΑ)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14" w:rsidRPr="002A00BE" w:rsidRDefault="00BD0814" w:rsidP="00B728EE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2A00BE">
              <w:rPr>
                <w:rFonts w:ascii="Arial" w:hAnsi="Arial" w:cs="Arial"/>
                <w:b/>
                <w:color w:val="000000"/>
                <w:lang w:val="el-GR"/>
              </w:rPr>
              <w:t>€</w:t>
            </w:r>
          </w:p>
        </w:tc>
      </w:tr>
    </w:tbl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A00BE">
        <w:rPr>
          <w:rFonts w:ascii="Arial" w:hAnsi="Arial" w:cs="Arial"/>
          <w:b/>
          <w:sz w:val="24"/>
          <w:szCs w:val="24"/>
          <w:lang w:val="el-GR"/>
        </w:rPr>
        <w:t>ΓΕΝΙΚΟ ΣΥΝΟΛΟ 1+2+3 : ………………………….€</w:t>
      </w:r>
    </w:p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A00BE">
        <w:rPr>
          <w:rFonts w:ascii="Arial" w:hAnsi="Arial" w:cs="Arial"/>
          <w:b/>
          <w:sz w:val="24"/>
          <w:szCs w:val="24"/>
          <w:lang w:val="el-GR"/>
        </w:rPr>
        <w:t xml:space="preserve">…………………………..…………………………………….……………..€ </w:t>
      </w:r>
    </w:p>
    <w:p w:rsidR="00BD0814" w:rsidRPr="002A00BE" w:rsidRDefault="00BD0814" w:rsidP="00BD0814">
      <w:pPr>
        <w:ind w:right="26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A00BE">
        <w:rPr>
          <w:rFonts w:ascii="Arial" w:hAnsi="Arial" w:cs="Arial"/>
          <w:i/>
          <w:sz w:val="18"/>
          <w:szCs w:val="18"/>
          <w:lang w:val="el-GR"/>
        </w:rPr>
        <w:t>(Αναγράφεται ολογράφως το γενικό σύνολο)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u w:val="single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u w:val="single"/>
          <w:lang w:val="el-GR"/>
        </w:rPr>
        <w:t>Σημείωση προς τους προσφέροντες</w:t>
      </w:r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: 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Στον παραπάνω πίνακα, συμπληρώστε μόνο τις στήλες με τα κενά». Όλες οι υπόλοιπες στήλες καθώς και η σειρά των εργασιών πρέπει να παραμείνουν αναλλοίωτες. 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lang w:val="el-GR"/>
        </w:rPr>
        <w:t>(1) Συμπληρώνεται η προσφερόμενη τιμή ανά ώρα εργασίας (είναι ενιαία για το σύνολο των εργασιών)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lang w:val="el-GR"/>
        </w:rPr>
        <w:t>(2) Συμπληρώνεται η προσφερόμενη τιμή (αναφέρεται στις τιμές του επίσημου τιμοκαταλόγου)</w:t>
      </w:r>
    </w:p>
    <w:p w:rsidR="00BD0814" w:rsidRPr="002A00BE" w:rsidRDefault="00BD0814" w:rsidP="00BD0814">
      <w:pPr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(3) Συμπληρώνεται η προσφερόμενη </w:t>
      </w:r>
      <w:r w:rsidRPr="002A00BE">
        <w:rPr>
          <w:rFonts w:ascii="Arial" w:hAnsi="Arial" w:cs="Arial"/>
          <w:i/>
          <w:sz w:val="18"/>
          <w:szCs w:val="18"/>
          <w:u w:val="single"/>
          <w:lang w:val="el-GR"/>
        </w:rPr>
        <w:t>ενιαία έκπτωση</w:t>
      </w:r>
      <w:r w:rsidRPr="002A00BE">
        <w:rPr>
          <w:rFonts w:ascii="Arial" w:hAnsi="Arial" w:cs="Arial"/>
          <w:i/>
          <w:sz w:val="18"/>
          <w:szCs w:val="18"/>
          <w:lang w:val="el-GR"/>
        </w:rPr>
        <w:t xml:space="preserve"> για την εργατοώρα και τα ανταλλακτικά</w:t>
      </w:r>
    </w:p>
    <w:p w:rsidR="00BD0814" w:rsidRPr="002A00BE" w:rsidRDefault="00BD0814" w:rsidP="00BD0814">
      <w:pPr>
        <w:jc w:val="both"/>
        <w:rPr>
          <w:rFonts w:ascii="Arial" w:hAnsi="Arial" w:cs="Arial"/>
          <w:b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b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  <w:bookmarkStart w:id="0" w:name="OLE_LINK1"/>
      <w:bookmarkStart w:id="1" w:name="OLE_LINK2"/>
      <w:r w:rsidRPr="002A00BE">
        <w:rPr>
          <w:rFonts w:ascii="Arial" w:hAnsi="Arial" w:cs="Arial"/>
          <w:sz w:val="22"/>
          <w:szCs w:val="22"/>
          <w:lang w:val="el-GR"/>
        </w:rPr>
        <w:t>Για την (</w:t>
      </w:r>
      <w:r w:rsidRPr="002A00BE">
        <w:rPr>
          <w:rFonts w:ascii="Arial" w:hAnsi="Arial" w:cs="Arial"/>
          <w:i/>
          <w:sz w:val="18"/>
          <w:szCs w:val="18"/>
          <w:lang w:val="el-GR"/>
        </w:rPr>
        <w:t>εταιρία</w:t>
      </w:r>
      <w:r w:rsidRPr="002A00BE">
        <w:rPr>
          <w:rFonts w:ascii="Arial" w:hAnsi="Arial" w:cs="Arial"/>
          <w:sz w:val="22"/>
          <w:szCs w:val="22"/>
          <w:lang w:val="el-GR"/>
        </w:rPr>
        <w:t>),</w:t>
      </w: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A00BE">
        <w:rPr>
          <w:rFonts w:ascii="Arial" w:hAnsi="Arial" w:cs="Arial"/>
          <w:sz w:val="22"/>
          <w:szCs w:val="22"/>
          <w:lang w:val="el-GR"/>
        </w:rPr>
        <w:t>Με εκτίμηση,</w:t>
      </w:r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A00BE">
        <w:rPr>
          <w:rFonts w:ascii="Arial" w:hAnsi="Arial" w:cs="Arial"/>
          <w:sz w:val="22"/>
          <w:szCs w:val="22"/>
          <w:lang w:val="el-GR"/>
        </w:rPr>
        <w:t>(</w:t>
      </w:r>
      <w:r w:rsidRPr="002A00BE">
        <w:rPr>
          <w:rFonts w:ascii="Arial" w:hAnsi="Arial" w:cs="Arial"/>
          <w:i/>
          <w:sz w:val="18"/>
          <w:szCs w:val="18"/>
          <w:lang w:val="el-GR"/>
        </w:rPr>
        <w:t>ονοματεπώνυμο, ιδιότητα, σφραγίδα, υπογραφή</w:t>
      </w:r>
      <w:r w:rsidRPr="002A00BE">
        <w:rPr>
          <w:rFonts w:ascii="Arial" w:hAnsi="Arial" w:cs="Arial"/>
          <w:sz w:val="22"/>
          <w:szCs w:val="22"/>
          <w:lang w:val="el-GR"/>
        </w:rPr>
        <w:t>)</w:t>
      </w:r>
      <w:bookmarkEnd w:id="0"/>
      <w:bookmarkEnd w:id="1"/>
    </w:p>
    <w:p w:rsidR="00BD0814" w:rsidRPr="002A00BE" w:rsidRDefault="00BD0814" w:rsidP="00BD081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ind w:right="26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BD0814" w:rsidRPr="002A00BE" w:rsidRDefault="00BD0814" w:rsidP="00BD0814">
      <w:pPr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rPr>
          <w:rFonts w:ascii="Arial" w:hAnsi="Arial" w:cs="Arial"/>
          <w:sz w:val="22"/>
          <w:szCs w:val="22"/>
          <w:lang w:val="el-GR"/>
        </w:rPr>
      </w:pPr>
    </w:p>
    <w:p w:rsidR="00BD0814" w:rsidRPr="002A00BE" w:rsidRDefault="00BD0814" w:rsidP="00BD0814">
      <w:pPr>
        <w:rPr>
          <w:rFonts w:ascii="Arial" w:hAnsi="Arial" w:cs="Arial"/>
          <w:sz w:val="22"/>
          <w:szCs w:val="22"/>
          <w:lang w:val="el-GR"/>
        </w:rPr>
      </w:pPr>
    </w:p>
    <w:p w:rsidR="00433E1F" w:rsidRDefault="00433E1F"/>
    <w:sectPr w:rsidR="00433E1F" w:rsidSect="00433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814"/>
    <w:rsid w:val="00433E1F"/>
    <w:rsid w:val="00445A54"/>
    <w:rsid w:val="0062257A"/>
    <w:rsid w:val="00627CC2"/>
    <w:rsid w:val="00926469"/>
    <w:rsid w:val="00BC2CD1"/>
    <w:rsid w:val="00BD0814"/>
    <w:rsid w:val="00C3334E"/>
    <w:rsid w:val="00F8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</dc:creator>
  <cp:keywords/>
  <dc:description/>
  <cp:lastModifiedBy>msim</cp:lastModifiedBy>
  <cp:revision>2</cp:revision>
  <dcterms:created xsi:type="dcterms:W3CDTF">2016-07-06T08:11:00Z</dcterms:created>
  <dcterms:modified xsi:type="dcterms:W3CDTF">2016-07-06T08:11:00Z</dcterms:modified>
</cp:coreProperties>
</file>